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黄 冈 师 范 学 院 继 续 教 育 学 院</w:t>
      </w:r>
    </w:p>
    <w:p>
      <w:pPr>
        <w:widowControl/>
        <w:spacing w:line="520" w:lineRule="exact"/>
        <w:jc w:val="center"/>
        <w:outlineLvl w:val="0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本科生毕业论文（设计）开题报告</w:t>
      </w:r>
    </w:p>
    <w:p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教学站点（公章）：</w:t>
      </w:r>
    </w:p>
    <w:tbl>
      <w:tblPr>
        <w:tblStyle w:val="2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28"/>
        <w:gridCol w:w="709"/>
        <w:gridCol w:w="425"/>
        <w:gridCol w:w="1276"/>
        <w:gridCol w:w="370"/>
        <w:gridCol w:w="62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学生姓名</w:t>
            </w: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专业班级</w:t>
            </w:r>
          </w:p>
        </w:tc>
        <w:tc>
          <w:tcPr>
            <w:tcW w:w="2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>注册年份（学号前面四位）+专业名称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指导教师</w:t>
            </w:r>
          </w:p>
        </w:tc>
        <w:tc>
          <w:tcPr>
            <w:tcW w:w="226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开题时间</w:t>
            </w:r>
          </w:p>
        </w:tc>
        <w:tc>
          <w:tcPr>
            <w:tcW w:w="3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课题名称</w:t>
            </w:r>
          </w:p>
        </w:tc>
        <w:tc>
          <w:tcPr>
            <w:tcW w:w="7202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ascii="宋体" w:hAnsi="宋体" w:cs="宋体"/>
                <w:b/>
                <w:spacing w:val="15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选题依据、动机：</w:t>
            </w:r>
          </w:p>
          <w:p>
            <w:pPr>
              <w:spacing w:line="40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研究目的、意义：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本研究致力于探索得出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00" w:lineRule="exact"/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研究的主要内容、方法：</w:t>
            </w:r>
          </w:p>
          <w:p>
            <w:pPr>
              <w:spacing w:line="400" w:lineRule="exact"/>
              <w:ind w:firstLine="482"/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本项目主要</w:t>
            </w:r>
            <w:r>
              <w:rPr>
                <w:rFonts w:ascii="宋体" w:hAnsi="宋体" w:cs="宋体"/>
                <w:sz w:val="24"/>
              </w:rPr>
              <w:t>……</w:t>
            </w:r>
            <w:r>
              <w:rPr>
                <w:rFonts w:hint="eastAsia" w:ascii="宋体" w:hAnsi="宋体" w:cs="宋体"/>
                <w:sz w:val="24"/>
              </w:rPr>
              <w:t>最终确定</w:t>
            </w:r>
            <w:r>
              <w:rPr>
                <w:rFonts w:ascii="宋体" w:hAnsi="宋体" w:cs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研究的重点、难点：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重点：</w:t>
            </w:r>
            <w:r>
              <w:rPr>
                <w:rFonts w:ascii="宋体" w:hAnsi="宋体" w:cs="宋体"/>
                <w:sz w:val="24"/>
              </w:rPr>
              <w:t>…</w:t>
            </w:r>
            <w:r>
              <w:rPr>
                <w:rFonts w:hint="eastAsia" w:ascii="宋体" w:hAnsi="宋体" w:cs="宋体"/>
                <w:sz w:val="24"/>
              </w:rPr>
              <w:t>.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难点：</w:t>
            </w:r>
            <w:r>
              <w:rPr>
                <w:rFonts w:ascii="宋体" w:hAnsi="宋体" w:cs="宋体"/>
                <w:sz w:val="24"/>
              </w:rPr>
              <w:t>……</w:t>
            </w:r>
          </w:p>
          <w:p>
            <w:pPr>
              <w:spacing w:line="400" w:lineRule="exact"/>
              <w:ind w:firstLine="422" w:firstLineChars="200"/>
              <w:rPr>
                <w:rFonts w:ascii="宋体" w:hAnsi="宋体" w:cs="宋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研究计划：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(1)20   年   月   日—20   年   月   日   确定论文题目和搜集相关资料。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(2)20   年   月   日—20   年   月   日   完成文献综述和开题报告。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(3)20   年   月   日—20   年   月   日   确定论文框架,完成初稿。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(4)20   年   月   日—20   年   月   日   修改完善论文,完成定稿。</w:t>
            </w:r>
          </w:p>
          <w:p>
            <w:pPr>
              <w:spacing w:line="400" w:lineRule="exact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(5)20   年   月   日—20   年   月   日   准备论文答辩。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特色和创新之处：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已经具备的条件和尚需解决的问题：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已经具备的条件：</w:t>
            </w:r>
          </w:p>
          <w:p>
            <w:pPr>
              <w:spacing w:line="40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尚需解决的问题：</w:t>
            </w:r>
          </w:p>
          <w:p>
            <w:pPr>
              <w:spacing w:line="400" w:lineRule="exact"/>
              <w:ind w:firstLine="482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指导教师意见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该学生根据</w:t>
            </w:r>
            <w:r>
              <w:rPr>
                <w:rFonts w:ascii="宋体" w:hAnsi="宋体" w:cs="宋体"/>
                <w:sz w:val="24"/>
              </w:rPr>
              <w:t>………</w:t>
            </w:r>
            <w:r>
              <w:rPr>
                <w:rFonts w:hint="eastAsia" w:ascii="宋体" w:hAnsi="宋体" w:cs="宋体"/>
                <w:sz w:val="24"/>
              </w:rPr>
              <w:t>。鉴于其已按计划完成相关文献阅读和其它工作，同意开题。</w:t>
            </w:r>
          </w:p>
          <w:p>
            <w:pPr>
              <w:spacing w:line="400" w:lineRule="exact"/>
              <w:ind w:firstLine="482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500" w:lineRule="exact"/>
              <w:ind w:right="1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指导教师签名：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毕业论文（设计）领导小组意见：</w:t>
            </w:r>
          </w:p>
          <w:p>
            <w:pPr>
              <w:rPr>
                <w:rFonts w:ascii="宋体" w:hAnsi="宋体" w:cs="宋体"/>
                <w:b/>
                <w:bCs/>
                <w:szCs w:val="28"/>
              </w:rPr>
            </w:pPr>
          </w:p>
          <w:p>
            <w:pPr>
              <w:spacing w:line="500" w:lineRule="exact"/>
              <w:ind w:right="1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8"/>
              </w:rPr>
              <w:t xml:space="preserve">                               </w:t>
            </w:r>
            <w:r>
              <w:rPr>
                <w:rFonts w:ascii="宋体" w:hAnsi="宋体" w:cs="宋体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领导小组组长签名：</w:t>
            </w:r>
            <w:bookmarkStart w:id="0" w:name="PicSign_hgsf_zyfzr0"/>
            <w:bookmarkEnd w:id="0"/>
          </w:p>
          <w:p>
            <w:pPr>
              <w:adjustRightInd w:val="0"/>
              <w:snapToGrid w:val="0"/>
              <w:rPr>
                <w:rFonts w:ascii="宋体" w:hAnsi="宋体" w:cs="宋体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37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院长（教学站长）意见：</w:t>
            </w:r>
          </w:p>
          <w:p>
            <w:pPr>
              <w:spacing w:line="500" w:lineRule="exact"/>
              <w:ind w:right="1200"/>
              <w:jc w:val="left"/>
              <w:rPr>
                <w:rFonts w:ascii="宋体" w:hAnsi="宋体" w:cs="宋体"/>
                <w:szCs w:val="28"/>
              </w:rPr>
            </w:pPr>
          </w:p>
          <w:p>
            <w:pPr>
              <w:spacing w:line="500" w:lineRule="exact"/>
              <w:ind w:right="1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8"/>
              </w:rPr>
              <w:t xml:space="preserve"> </w:t>
            </w:r>
            <w:r>
              <w:rPr>
                <w:rFonts w:ascii="宋体" w:hAnsi="宋体" w:cs="宋体"/>
                <w:szCs w:val="28"/>
              </w:rPr>
              <w:t xml:space="preserve">            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院长（教学站长）签名：</w:t>
            </w:r>
            <w:bookmarkStart w:id="1" w:name="PicSign_hgsf_yz0"/>
            <w:bookmarkEnd w:id="1"/>
          </w:p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20   年   月   日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TRiMmYzYjJkYjhlMzQ0NjIzODVlZWMyZDgwYWMifQ=="/>
  </w:docVars>
  <w:rsids>
    <w:rsidRoot w:val="00000000"/>
    <w:rsid w:val="00952205"/>
    <w:rsid w:val="29002651"/>
    <w:rsid w:val="3B293484"/>
    <w:rsid w:val="424A1F14"/>
    <w:rsid w:val="7F5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425</Characters>
  <Lines>0</Lines>
  <Paragraphs>0</Paragraphs>
  <TotalTime>1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2023-08-19T07:29:00Z</dcterms:created>
  <dc:creator>Administrator</dc:creator>
  <cp:lastModifiedBy>Administrator</cp:lastModifiedBy>
  <dcterms:modified xsi:type="dcterms:W3CDTF">2023-08-19T07:40:42Z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BD3F0EBDBE9F4F5DB5B85B5B48AF1EBB_12</vt:lpwstr>
  </property>
</Properties>
</file>