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黄 冈 师 范 学 院 继 续 教 育 学 院</w:t>
      </w:r>
    </w:p>
    <w:p>
      <w:pPr>
        <w:widowControl/>
        <w:spacing w:line="520" w:lineRule="exact"/>
        <w:jc w:val="center"/>
        <w:outlineLvl w:val="0"/>
        <w:rPr>
          <w:rFonts w:cs="Tahoma"/>
          <w:kern w:val="0"/>
          <w:sz w:val="32"/>
          <w:szCs w:val="32"/>
        </w:rPr>
      </w:pPr>
      <w:r>
        <w:rPr>
          <w:rFonts w:hint="eastAsia" w:cs="Tahoma"/>
          <w:kern w:val="0"/>
          <w:sz w:val="32"/>
          <w:szCs w:val="32"/>
        </w:rPr>
        <w:t>本科生毕业论文（设计）答辩记录表</w:t>
      </w:r>
    </w:p>
    <w:p>
      <w:pPr>
        <w:rPr>
          <w:rFonts w:hint="eastAsia"/>
          <w:sz w:val="24"/>
          <w:szCs w:val="28"/>
        </w:rPr>
      </w:pPr>
    </w:p>
    <w:p>
      <w:pPr>
        <w:spacing w:line="300" w:lineRule="auto"/>
        <w:rPr>
          <w:rFonts w:eastAsia="黑体"/>
          <w:sz w:val="30"/>
        </w:rPr>
      </w:pPr>
      <w:r>
        <w:rPr>
          <w:rFonts w:hint="eastAsia"/>
          <w:sz w:val="24"/>
          <w:szCs w:val="28"/>
        </w:rPr>
        <w:t>教学站点（公章）：</w:t>
      </w: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34"/>
        <w:gridCol w:w="709"/>
        <w:gridCol w:w="1701"/>
        <w:gridCol w:w="992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42" w:leftChar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25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   目</w:t>
            </w:r>
          </w:p>
        </w:tc>
        <w:tc>
          <w:tcPr>
            <w:tcW w:w="711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答辩时间</w:t>
            </w:r>
          </w:p>
        </w:tc>
        <w:tc>
          <w:tcPr>
            <w:tcW w:w="354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   年   月   日   ～     时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答辩地点</w:t>
            </w:r>
          </w:p>
        </w:tc>
        <w:tc>
          <w:tcPr>
            <w:tcW w:w="25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博学楼203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2" w:hRule="atLeast"/>
        </w:trPr>
        <w:tc>
          <w:tcPr>
            <w:tcW w:w="8420" w:type="dxa"/>
            <w:gridSpan w:val="6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rPr>
                <w:rFonts w:eastAsia="华文楷体"/>
                <w:b/>
                <w:bCs/>
                <w:sz w:val="24"/>
                <w:szCs w:val="28"/>
              </w:rPr>
            </w:pPr>
            <w:r>
              <w:rPr>
                <w:rFonts w:hint="eastAsia" w:eastAsia="华文楷体"/>
                <w:b/>
                <w:bCs/>
                <w:sz w:val="24"/>
                <w:szCs w:val="28"/>
              </w:rPr>
              <w:t>一、答辩委员会组成（委员3-5人、秘书1人）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答辩委员会主任（职称）：</w:t>
            </w:r>
          </w:p>
          <w:p>
            <w:pPr>
              <w:spacing w:line="360" w:lineRule="auto"/>
              <w:ind w:firstLine="1200" w:firstLineChars="5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委员（职称）：</w:t>
            </w:r>
          </w:p>
          <w:p>
            <w:pPr>
              <w:spacing w:line="360" w:lineRule="auto"/>
              <w:ind w:firstLine="1200" w:firstLineChars="500"/>
              <w:rPr>
                <w:rFonts w:hint="eastAsia"/>
                <w:sz w:val="24"/>
                <w:szCs w:val="28"/>
              </w:rPr>
            </w:pPr>
          </w:p>
          <w:p>
            <w:pPr>
              <w:spacing w:line="360" w:lineRule="auto"/>
              <w:ind w:firstLine="1200" w:firstLineChars="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秘书：</w:t>
            </w:r>
          </w:p>
          <w:p>
            <w:pPr>
              <w:spacing w:line="400" w:lineRule="exact"/>
              <w:rPr>
                <w:rFonts w:eastAsia="华文楷体"/>
                <w:b/>
                <w:bCs/>
                <w:sz w:val="24"/>
                <w:szCs w:val="28"/>
              </w:rPr>
            </w:pPr>
            <w:r>
              <w:rPr>
                <w:rFonts w:hint="eastAsia" w:eastAsia="华文楷体"/>
                <w:b/>
                <w:bCs/>
                <w:sz w:val="24"/>
                <w:szCs w:val="28"/>
              </w:rPr>
              <w:t>二、答辩记录摘要</w:t>
            </w:r>
          </w:p>
          <w:p>
            <w:pPr>
              <w:spacing w:line="400" w:lineRule="exact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1.答辩委员会</w:t>
            </w:r>
            <w:r>
              <w:rPr>
                <w:rFonts w:hint="eastAsia"/>
                <w:sz w:val="24"/>
                <w:szCs w:val="28"/>
              </w:rPr>
              <w:t>提问（分条摘要列举）</w:t>
            </w:r>
          </w:p>
          <w:p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  <w:p>
            <w:pPr>
              <w:spacing w:line="400" w:lineRule="exact"/>
              <w:rPr>
                <w:sz w:val="24"/>
                <w:szCs w:val="28"/>
              </w:rPr>
            </w:pPr>
          </w:p>
          <w:p>
            <w:pPr>
              <w:spacing w:line="400" w:lineRule="exact"/>
              <w:rPr>
                <w:sz w:val="24"/>
                <w:szCs w:val="28"/>
              </w:rPr>
            </w:pPr>
          </w:p>
          <w:p>
            <w:pPr>
              <w:spacing w:line="400" w:lineRule="exact"/>
              <w:rPr>
                <w:sz w:val="24"/>
                <w:szCs w:val="28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2.学生</w:t>
            </w:r>
            <w:r>
              <w:rPr>
                <w:rFonts w:hint="eastAsia"/>
                <w:sz w:val="24"/>
                <w:szCs w:val="28"/>
              </w:rPr>
              <w:t>回答问题情况记录（与提问对应）</w:t>
            </w:r>
          </w:p>
          <w:p>
            <w:pPr>
              <w:tabs>
                <w:tab w:val="left" w:pos="1245"/>
              </w:tabs>
              <w:spacing w:line="4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245"/>
              </w:tabs>
              <w:spacing w:line="4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245"/>
              </w:tabs>
              <w:spacing w:line="4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245"/>
              </w:tabs>
              <w:spacing w:line="4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245"/>
              </w:tabs>
              <w:spacing w:line="4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245"/>
              </w:tabs>
              <w:spacing w:line="4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1245"/>
              </w:tabs>
              <w:spacing w:line="400" w:lineRule="exact"/>
              <w:rPr>
                <w:sz w:val="24"/>
              </w:rPr>
            </w:pPr>
          </w:p>
          <w:p>
            <w:pPr>
              <w:tabs>
                <w:tab w:val="left" w:pos="1245"/>
              </w:tabs>
              <w:spacing w:line="400" w:lineRule="exact"/>
              <w:rPr>
                <w:sz w:val="24"/>
              </w:rPr>
            </w:pPr>
          </w:p>
          <w:p>
            <w:pPr>
              <w:spacing w:before="156" w:beforeLines="50" w:after="62" w:afterLines="20"/>
              <w:rPr>
                <w:rFonts w:hint="eastAsia" w:eastAsia="华文楷体"/>
                <w:b/>
                <w:bCs/>
                <w:sz w:val="24"/>
                <w:szCs w:val="28"/>
              </w:rPr>
            </w:pPr>
          </w:p>
          <w:p>
            <w:pPr>
              <w:spacing w:before="156" w:beforeLines="50" w:after="62" w:afterLines="20"/>
              <w:rPr>
                <w:rFonts w:hint="eastAsia" w:eastAsia="华文楷体"/>
                <w:b/>
                <w:bCs/>
                <w:sz w:val="24"/>
                <w:szCs w:val="28"/>
              </w:rPr>
            </w:pPr>
          </w:p>
          <w:p>
            <w:pPr>
              <w:spacing w:before="156" w:beforeLines="50" w:after="62" w:afterLines="20"/>
              <w:rPr>
                <w:rFonts w:hint="eastAsia" w:eastAsia="华文楷体"/>
                <w:b/>
                <w:bCs/>
                <w:sz w:val="24"/>
                <w:szCs w:val="28"/>
              </w:rPr>
            </w:pPr>
          </w:p>
          <w:p>
            <w:pPr>
              <w:spacing w:before="156" w:beforeLines="50" w:after="62" w:afterLines="20"/>
              <w:rPr>
                <w:rFonts w:hint="eastAsia" w:eastAsia="华文楷体"/>
                <w:b/>
                <w:bCs/>
                <w:sz w:val="24"/>
                <w:szCs w:val="28"/>
              </w:rPr>
            </w:pPr>
          </w:p>
          <w:p>
            <w:pPr>
              <w:spacing w:before="156" w:beforeLines="50" w:after="62" w:afterLines="20"/>
              <w:rPr>
                <w:rFonts w:hint="eastAsia" w:eastAsia="华文楷体"/>
                <w:b/>
                <w:bCs/>
                <w:sz w:val="24"/>
                <w:szCs w:val="28"/>
              </w:rPr>
            </w:pPr>
          </w:p>
          <w:p>
            <w:pPr>
              <w:spacing w:before="156" w:beforeLines="50" w:after="62" w:afterLines="20"/>
              <w:rPr>
                <w:rFonts w:hint="eastAsia" w:eastAsia="华文楷体"/>
                <w:b/>
                <w:bCs/>
                <w:sz w:val="24"/>
                <w:szCs w:val="28"/>
              </w:rPr>
            </w:pPr>
          </w:p>
          <w:p>
            <w:pPr>
              <w:spacing w:before="156" w:beforeLines="50" w:after="62" w:afterLines="20"/>
              <w:rPr>
                <w:rFonts w:hint="eastAsia" w:eastAsia="华文楷体"/>
                <w:b/>
                <w:bCs/>
                <w:sz w:val="24"/>
                <w:szCs w:val="28"/>
              </w:rPr>
            </w:pPr>
          </w:p>
          <w:p>
            <w:pPr>
              <w:spacing w:before="156" w:beforeLines="50" w:after="62" w:afterLines="20"/>
              <w:rPr>
                <w:rFonts w:hint="eastAsia" w:eastAsia="华文楷体"/>
                <w:b/>
                <w:bCs/>
                <w:sz w:val="24"/>
                <w:szCs w:val="28"/>
              </w:rPr>
            </w:pPr>
          </w:p>
          <w:p>
            <w:pPr>
              <w:spacing w:before="156" w:beforeLines="50" w:after="62" w:afterLines="20"/>
              <w:rPr>
                <w:szCs w:val="28"/>
              </w:rPr>
            </w:pPr>
            <w:r>
              <w:rPr>
                <w:rFonts w:hint="eastAsia" w:eastAsia="华文楷体"/>
                <w:b/>
                <w:bCs/>
                <w:sz w:val="24"/>
                <w:szCs w:val="28"/>
              </w:rPr>
              <w:t>三、答辩委员会评语</w:t>
            </w:r>
            <w:r>
              <w:rPr>
                <w:rFonts w:hint="eastAsia"/>
                <w:sz w:val="24"/>
                <w:szCs w:val="28"/>
              </w:rPr>
              <w:t>（毕业论文（设计）选题质量、表达能力、分析论证能力、回答问题情况、论文质量、是否达到学士学位论文水平等）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论文选题有………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，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在论文答辩过程中，………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对答辩小组提出的问题……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经答辩小组充分讨论，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四、学员答辩得分：（满分100分）</w:t>
            </w:r>
          </w:p>
          <w:p>
            <w:pPr>
              <w:tabs>
                <w:tab w:val="left" w:pos="45"/>
              </w:tabs>
              <w:rPr>
                <w:sz w:val="24"/>
              </w:rPr>
            </w:pP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121"/>
              <w:gridCol w:w="1121"/>
              <w:gridCol w:w="1121"/>
              <w:gridCol w:w="1121"/>
              <w:gridCol w:w="1122"/>
              <w:gridCol w:w="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  <w:jc w:val="center"/>
              </w:trPr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委员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委员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委员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委员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委员</w:t>
                  </w: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122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委员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920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平均分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(100)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  <w:jc w:val="center"/>
              </w:trPr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22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920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ind w:firstLine="1440" w:firstLineChars="600"/>
              <w:rPr>
                <w:sz w:val="24"/>
                <w:szCs w:val="28"/>
              </w:rPr>
            </w:pPr>
          </w:p>
          <w:p>
            <w:pPr>
              <w:ind w:firstLine="2880" w:firstLineChars="1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答辩委员会主任（组长）（签名）：</w:t>
            </w:r>
          </w:p>
          <w:p>
            <w:pPr>
              <w:tabs>
                <w:tab w:val="left" w:pos="1245"/>
              </w:tabs>
              <w:spacing w:before="156" w:beforeLines="50" w:after="156" w:afterLines="50" w:line="400" w:lineRule="exact"/>
              <w:ind w:firstLine="3967" w:firstLineChars="1653"/>
              <w:rPr>
                <w:sz w:val="24"/>
              </w:rPr>
            </w:pPr>
            <w:r>
              <w:rPr>
                <w:sz w:val="24"/>
                <w:szCs w:val="28"/>
              </w:rPr>
              <w:t>202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年   月  日</w:t>
            </w:r>
          </w:p>
        </w:tc>
      </w:tr>
    </w:tbl>
    <w:p>
      <w:pPr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WFiNGFjMzdlMGRmY2U3YjhmM2YwYTUzZjU1ZDkifQ=="/>
  </w:docVars>
  <w:rsids>
    <w:rsidRoot w:val="00000000"/>
    <w:rsid w:val="653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2023-11-02T07:25:47Z</dcterms:created>
  <dc:creator>lenovo</dc:creator>
  <cp:lastModifiedBy>lenovo</cp:lastModifiedBy>
  <dcterms:modified xsi:type="dcterms:W3CDTF">2023-11-02T07:25:56Z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F2AA12305E074EE8913091AE6BB31A45</vt:lpwstr>
  </property>
</Properties>
</file>